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2B" w:rsidRDefault="003D502B" w:rsidP="00A910C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428C62" wp14:editId="0310691E">
            <wp:extent cx="1359735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nch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1" cy="150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C9" w:rsidRPr="003D502B" w:rsidRDefault="00A910C9" w:rsidP="00A910C9">
      <w:pPr>
        <w:spacing w:after="0" w:line="240" w:lineRule="auto"/>
        <w:jc w:val="center"/>
        <w:rPr>
          <w:rFonts w:ascii="Aparajita" w:hAnsi="Aparajita" w:cs="Aparajita"/>
          <w:b/>
        </w:rPr>
      </w:pPr>
      <w:r w:rsidRPr="003D502B">
        <w:rPr>
          <w:rFonts w:ascii="Aparajita" w:hAnsi="Aparajita" w:cs="Aparajita"/>
          <w:b/>
        </w:rPr>
        <w:t xml:space="preserve">Upsilon Chi Omega Chapter </w:t>
      </w:r>
    </w:p>
    <w:p w:rsidR="00A910C9" w:rsidRPr="003D502B" w:rsidRDefault="00A910C9" w:rsidP="00A910C9">
      <w:pPr>
        <w:spacing w:after="0" w:line="240" w:lineRule="auto"/>
        <w:jc w:val="center"/>
        <w:rPr>
          <w:rFonts w:ascii="Aparajita" w:hAnsi="Aparajita" w:cs="Aparajita"/>
        </w:rPr>
      </w:pPr>
      <w:r w:rsidRPr="003D502B">
        <w:rPr>
          <w:rFonts w:ascii="Aparajita" w:hAnsi="Aparajita" w:cs="Aparajita"/>
        </w:rPr>
        <w:t>ALPHA KAPPA ALPHA SORORITY, INC.</w:t>
      </w:r>
    </w:p>
    <w:p w:rsidR="00A910C9" w:rsidRPr="003D502B" w:rsidRDefault="004D3955" w:rsidP="00A910C9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t>JANUARY 8, 2015</w:t>
      </w:r>
      <w:r w:rsidR="00A910C9" w:rsidRPr="003D502B">
        <w:rPr>
          <w:rFonts w:ascii="Aparajita" w:hAnsi="Aparajita" w:cs="Aparajita"/>
        </w:rPr>
        <w:t xml:space="preserve"> – 5:45</w:t>
      </w:r>
      <w:r w:rsidR="009E59DF">
        <w:rPr>
          <w:rFonts w:ascii="Aparajita" w:hAnsi="Aparajita" w:cs="Aparajita"/>
        </w:rPr>
        <w:t xml:space="preserve"> PM Refreshments, 6:00 PM </w:t>
      </w:r>
      <w:r w:rsidR="00A910C9" w:rsidRPr="003D502B">
        <w:rPr>
          <w:rFonts w:ascii="Aparajita" w:hAnsi="Aparajita" w:cs="Aparajita"/>
        </w:rPr>
        <w:t>Meeting</w:t>
      </w:r>
    </w:p>
    <w:p w:rsidR="00A910C9" w:rsidRPr="003D502B" w:rsidRDefault="00A45ECC" w:rsidP="00A910C9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t>Martin Luther King Municipal Building – 676 Dr. Martin Luther King Jr. Blvd</w:t>
      </w:r>
      <w:r w:rsidR="00A910C9" w:rsidRPr="003D502B">
        <w:rPr>
          <w:rFonts w:ascii="Aparajita" w:hAnsi="Aparajita" w:cs="Aparajita"/>
        </w:rPr>
        <w:t>., Biloxi, MS  39530</w:t>
      </w:r>
    </w:p>
    <w:p w:rsidR="00D6567D" w:rsidRDefault="00A910C9" w:rsidP="00E845D2">
      <w:pPr>
        <w:spacing w:after="0" w:line="240" w:lineRule="auto"/>
        <w:jc w:val="center"/>
        <w:rPr>
          <w:rFonts w:ascii="Aparajita" w:hAnsi="Aparajita" w:cs="Aparajita"/>
        </w:rPr>
      </w:pPr>
      <w:r w:rsidRPr="003D502B">
        <w:rPr>
          <w:rFonts w:ascii="Aparajita" w:hAnsi="Aparajita" w:cs="Aparajita"/>
        </w:rPr>
        <w:t xml:space="preserve">Soror </w:t>
      </w:r>
      <w:r w:rsidR="004D3955">
        <w:rPr>
          <w:rFonts w:ascii="Aparajita" w:hAnsi="Aparajita" w:cs="Aparajita"/>
        </w:rPr>
        <w:t>Jocelyn Gavin Lane</w:t>
      </w:r>
      <w:r w:rsidRPr="003D502B">
        <w:rPr>
          <w:rFonts w:ascii="Aparajita" w:hAnsi="Aparajita" w:cs="Aparajita"/>
        </w:rPr>
        <w:t>, Basileus, Presiding</w:t>
      </w:r>
    </w:p>
    <w:p w:rsidR="003872B1" w:rsidRDefault="003872B1" w:rsidP="00E845D2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t>January Minutes</w:t>
      </w:r>
    </w:p>
    <w:p w:rsidR="003D502B" w:rsidRDefault="00CB004A" w:rsidP="00CB004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Call to Order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="003D502B" w:rsidRPr="00CB004A">
        <w:rPr>
          <w:rFonts w:ascii="Aparajita" w:hAnsi="Aparajita" w:cs="Aparajita"/>
        </w:rPr>
        <w:t xml:space="preserve">Soror </w:t>
      </w:r>
      <w:r w:rsidR="004D3955">
        <w:rPr>
          <w:rFonts w:ascii="Aparajita" w:hAnsi="Aparajita" w:cs="Aparajita"/>
        </w:rPr>
        <w:t>Jocelyn G. Lane</w:t>
      </w:r>
      <w:r w:rsidRPr="00CB004A">
        <w:rPr>
          <w:rFonts w:ascii="Aparajita" w:hAnsi="Aparajita" w:cs="Aparajita"/>
        </w:rPr>
        <w:t>, Basileus</w:t>
      </w:r>
    </w:p>
    <w:p w:rsidR="00E845D2" w:rsidRDefault="00E845D2" w:rsidP="00E845D2">
      <w:pPr>
        <w:pStyle w:val="ListParagraph"/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The meeting was called to order at </w:t>
      </w:r>
      <w:r w:rsidR="0021171D">
        <w:rPr>
          <w:rFonts w:ascii="Aparajita" w:hAnsi="Aparajita" w:cs="Aparajita"/>
        </w:rPr>
        <w:t xml:space="preserve">6:08 PM.  </w:t>
      </w:r>
      <w:r>
        <w:rPr>
          <w:rFonts w:ascii="Aparajita" w:hAnsi="Aparajita" w:cs="Aparajita"/>
        </w:rPr>
        <w:t>Quorum was established.</w:t>
      </w:r>
    </w:p>
    <w:p w:rsidR="00E845D2" w:rsidRPr="00CB004A" w:rsidRDefault="00E845D2" w:rsidP="00E845D2">
      <w:pPr>
        <w:pStyle w:val="ListParagraph"/>
        <w:spacing w:after="0" w:line="240" w:lineRule="auto"/>
        <w:rPr>
          <w:rFonts w:ascii="Aparajita" w:hAnsi="Aparajita" w:cs="Aparajita"/>
        </w:rPr>
      </w:pPr>
    </w:p>
    <w:p w:rsidR="00870E7A" w:rsidRDefault="00870E7A" w:rsidP="00A45ECC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Mediation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 xml:space="preserve">Soror </w:t>
      </w:r>
      <w:r w:rsidR="004D3955">
        <w:rPr>
          <w:rFonts w:ascii="Aparajita" w:hAnsi="Aparajita" w:cs="Aparajita"/>
        </w:rPr>
        <w:t>Rutha Evans</w:t>
      </w:r>
      <w:r>
        <w:rPr>
          <w:rFonts w:ascii="Aparajita" w:hAnsi="Aparajita" w:cs="Aparajita"/>
        </w:rPr>
        <w:t>, Chaplain</w:t>
      </w:r>
    </w:p>
    <w:p w:rsidR="00E845D2" w:rsidRDefault="00E845D2" w:rsidP="00E845D2">
      <w:pPr>
        <w:pStyle w:val="ListParagraph"/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A meditation and prayer were offered. </w:t>
      </w:r>
    </w:p>
    <w:p w:rsidR="00E845D2" w:rsidRDefault="00E845D2" w:rsidP="00E845D2">
      <w:pPr>
        <w:pStyle w:val="ListParagraph"/>
        <w:spacing w:after="0" w:line="240" w:lineRule="auto"/>
        <w:rPr>
          <w:rFonts w:ascii="Aparajita" w:hAnsi="Aparajita" w:cs="Aparajita"/>
        </w:rPr>
      </w:pPr>
    </w:p>
    <w:p w:rsidR="00A45ECC" w:rsidRDefault="003D502B" w:rsidP="00A45ECC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</w:rPr>
      </w:pPr>
      <w:r w:rsidRPr="00CB004A">
        <w:rPr>
          <w:rFonts w:ascii="Aparajita" w:hAnsi="Aparajita" w:cs="Aparajita"/>
        </w:rPr>
        <w:t>Greet</w:t>
      </w:r>
      <w:r w:rsidR="00CB004A">
        <w:rPr>
          <w:rFonts w:ascii="Aparajita" w:hAnsi="Aparajita" w:cs="Aparajita"/>
        </w:rPr>
        <w:t>ings</w:t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Pr="00CB004A">
        <w:rPr>
          <w:rFonts w:ascii="Aparajita" w:hAnsi="Aparajita" w:cs="Aparajita"/>
        </w:rPr>
        <w:t xml:space="preserve">Soror </w:t>
      </w:r>
      <w:r w:rsidR="004D3955">
        <w:rPr>
          <w:rFonts w:ascii="Aparajita" w:hAnsi="Aparajita" w:cs="Aparajita"/>
        </w:rPr>
        <w:t>Candace Hasan</w:t>
      </w:r>
      <w:r w:rsidR="007A11C2">
        <w:rPr>
          <w:rFonts w:ascii="Aparajita" w:hAnsi="Aparajita" w:cs="Aparajita"/>
        </w:rPr>
        <w:t>, Hodegos</w:t>
      </w:r>
    </w:p>
    <w:p w:rsidR="00E845D2" w:rsidRDefault="009E59DF" w:rsidP="00E845D2">
      <w:pPr>
        <w:pStyle w:val="ListParagraph"/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Everyone was welcomed to the meeting.  </w:t>
      </w:r>
      <w:r w:rsidR="00E845D2">
        <w:rPr>
          <w:rFonts w:ascii="Aparajita" w:hAnsi="Aparajita" w:cs="Aparajita"/>
        </w:rPr>
        <w:t>No visiting Sorors were present.  January birthdays were recognized.</w:t>
      </w:r>
    </w:p>
    <w:p w:rsidR="00E845D2" w:rsidRPr="00A45ECC" w:rsidRDefault="00E845D2" w:rsidP="00E845D2">
      <w:pPr>
        <w:pStyle w:val="ListParagraph"/>
        <w:spacing w:after="0" w:line="240" w:lineRule="auto"/>
        <w:rPr>
          <w:rFonts w:ascii="Aparajita" w:hAnsi="Aparajita" w:cs="Aparajita"/>
        </w:rPr>
      </w:pPr>
    </w:p>
    <w:p w:rsidR="00462287" w:rsidRDefault="00AD2C24" w:rsidP="00CB004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Philacte</w:t>
      </w:r>
      <w:r w:rsidR="00462287">
        <w:rPr>
          <w:rFonts w:ascii="Aparajita" w:hAnsi="Aparajita" w:cs="Aparajita"/>
        </w:rPr>
        <w:t>r Report</w:t>
      </w:r>
      <w:r w:rsidR="00462287">
        <w:rPr>
          <w:rFonts w:ascii="Aparajita" w:hAnsi="Aparajita" w:cs="Aparajita"/>
        </w:rPr>
        <w:tab/>
      </w:r>
      <w:r w:rsidR="00462287">
        <w:rPr>
          <w:rFonts w:ascii="Aparajita" w:hAnsi="Aparajita" w:cs="Aparajita"/>
        </w:rPr>
        <w:tab/>
      </w:r>
      <w:r w:rsidR="00462287">
        <w:rPr>
          <w:rFonts w:ascii="Aparajita" w:hAnsi="Aparajita" w:cs="Aparajita"/>
        </w:rPr>
        <w:tab/>
      </w:r>
      <w:r w:rsidR="00462287">
        <w:rPr>
          <w:rFonts w:ascii="Aparajita" w:hAnsi="Aparajita" w:cs="Aparajita"/>
        </w:rPr>
        <w:tab/>
      </w:r>
      <w:r w:rsidR="00462287">
        <w:rPr>
          <w:rFonts w:ascii="Aparajita" w:hAnsi="Aparajita" w:cs="Aparajita"/>
        </w:rPr>
        <w:tab/>
      </w:r>
      <w:r w:rsidR="00462287">
        <w:rPr>
          <w:rFonts w:ascii="Aparajita" w:hAnsi="Aparajita" w:cs="Aparajita"/>
        </w:rPr>
        <w:tab/>
      </w:r>
      <w:r w:rsidR="00462287">
        <w:rPr>
          <w:rFonts w:ascii="Aparajita" w:hAnsi="Aparajita" w:cs="Aparajita"/>
        </w:rPr>
        <w:tab/>
      </w:r>
      <w:r w:rsidR="00462287">
        <w:rPr>
          <w:rFonts w:ascii="Aparajita" w:hAnsi="Aparajita" w:cs="Aparajita"/>
        </w:rPr>
        <w:tab/>
      </w:r>
      <w:r w:rsidR="00462287">
        <w:rPr>
          <w:rFonts w:ascii="Aparajita" w:hAnsi="Aparajita" w:cs="Aparajita"/>
        </w:rPr>
        <w:tab/>
        <w:t xml:space="preserve">Soror </w:t>
      </w:r>
      <w:r w:rsidR="004D3955">
        <w:rPr>
          <w:rFonts w:ascii="Aparajita" w:hAnsi="Aparajita" w:cs="Aparajita"/>
        </w:rPr>
        <w:t>Candace Hasan</w:t>
      </w:r>
    </w:p>
    <w:p w:rsidR="00E845D2" w:rsidRDefault="00334A72" w:rsidP="00E845D2">
      <w:pPr>
        <w:pStyle w:val="ListParagraph"/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There was $2.00 collected in late fees from the December meeting.</w:t>
      </w:r>
    </w:p>
    <w:p w:rsidR="00334A72" w:rsidRPr="00CB004A" w:rsidRDefault="00334A72" w:rsidP="00E845D2">
      <w:pPr>
        <w:pStyle w:val="ListParagraph"/>
        <w:spacing w:after="0" w:line="240" w:lineRule="auto"/>
        <w:rPr>
          <w:rFonts w:ascii="Aparajita" w:hAnsi="Aparajita" w:cs="Aparajita"/>
        </w:rPr>
      </w:pPr>
    </w:p>
    <w:p w:rsidR="00E10AB9" w:rsidRDefault="00E10AB9" w:rsidP="00E10AB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</w:rPr>
      </w:pPr>
      <w:r w:rsidRPr="00CB004A">
        <w:rPr>
          <w:rFonts w:ascii="Aparajita" w:hAnsi="Aparajita" w:cs="Aparajita"/>
        </w:rPr>
        <w:t>Adoption of Agenda</w:t>
      </w:r>
    </w:p>
    <w:p w:rsidR="00E845D2" w:rsidRDefault="00E845D2" w:rsidP="00E845D2">
      <w:pPr>
        <w:spacing w:after="0" w:line="240" w:lineRule="auto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>The agenda was accepted with necessary corrections with regard to report presentations.</w:t>
      </w:r>
    </w:p>
    <w:p w:rsidR="00E845D2" w:rsidRPr="00E845D2" w:rsidRDefault="00E845D2" w:rsidP="00E845D2">
      <w:pPr>
        <w:spacing w:after="0" w:line="240" w:lineRule="auto"/>
        <w:ind w:left="720"/>
        <w:rPr>
          <w:rFonts w:ascii="Aparajita" w:hAnsi="Aparajita" w:cs="Aparajita"/>
        </w:rPr>
      </w:pPr>
    </w:p>
    <w:p w:rsidR="00E10AB9" w:rsidRDefault="00E10AB9" w:rsidP="00E10AB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</w:rPr>
      </w:pPr>
      <w:r w:rsidRPr="00CB004A">
        <w:rPr>
          <w:rFonts w:ascii="Aparajita" w:hAnsi="Aparajita" w:cs="Aparajita"/>
        </w:rPr>
        <w:t>A</w:t>
      </w:r>
      <w:r w:rsidR="00E845D2">
        <w:rPr>
          <w:rFonts w:ascii="Aparajita" w:hAnsi="Aparajita" w:cs="Aparajita"/>
        </w:rPr>
        <w:t>pproval of Minutes</w:t>
      </w:r>
    </w:p>
    <w:p w:rsidR="00E845D2" w:rsidRDefault="00E845D2" w:rsidP="00E845D2">
      <w:pPr>
        <w:pStyle w:val="ListParagraph"/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The December minutes were emailed to the Chapter and were accepted by acclamation.</w:t>
      </w:r>
    </w:p>
    <w:p w:rsidR="00E845D2" w:rsidRPr="00CB004A" w:rsidRDefault="00E845D2" w:rsidP="00E845D2">
      <w:pPr>
        <w:pStyle w:val="ListParagraph"/>
        <w:spacing w:after="0" w:line="240" w:lineRule="auto"/>
        <w:rPr>
          <w:rFonts w:ascii="Aparajita" w:hAnsi="Aparajita" w:cs="Aparajita"/>
        </w:rPr>
      </w:pPr>
    </w:p>
    <w:p w:rsidR="00CB004A" w:rsidRDefault="00CB004A" w:rsidP="00CB004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</w:rPr>
      </w:pPr>
      <w:r w:rsidRPr="00CB004A">
        <w:rPr>
          <w:rFonts w:ascii="Aparajita" w:hAnsi="Aparajita" w:cs="Aparajita"/>
        </w:rPr>
        <w:t>Reports</w:t>
      </w:r>
    </w:p>
    <w:p w:rsidR="00CB004A" w:rsidRDefault="00CB004A" w:rsidP="00CB004A">
      <w:pPr>
        <w:pStyle w:val="ListParagraph"/>
        <w:numPr>
          <w:ilvl w:val="1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Officers</w:t>
      </w:r>
      <w:r>
        <w:rPr>
          <w:rFonts w:ascii="Aparajita" w:hAnsi="Aparajita" w:cs="Aparajita"/>
        </w:rPr>
        <w:tab/>
      </w:r>
    </w:p>
    <w:p w:rsidR="00CB004A" w:rsidRDefault="00CB004A" w:rsidP="00CB004A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Basileus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 xml:space="preserve">Soror </w:t>
      </w:r>
      <w:r w:rsidR="004D3955">
        <w:rPr>
          <w:rFonts w:ascii="Aparajita" w:hAnsi="Aparajita" w:cs="Aparajita"/>
        </w:rPr>
        <w:t>Jocelyn Lane</w:t>
      </w:r>
    </w:p>
    <w:p w:rsidR="00E845D2" w:rsidRDefault="00334A72" w:rsidP="00E845D2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>The report was read and placed on file.  Highlights include the following:</w:t>
      </w:r>
      <w:r w:rsidR="005D7D2D">
        <w:rPr>
          <w:rFonts w:ascii="Aparajita" w:hAnsi="Aparajita" w:cs="Aparajita"/>
        </w:rPr>
        <w:t xml:space="preserve">  Soror Lane’s theme for the next two years is “Engaging the Community </w:t>
      </w:r>
      <w:r w:rsidR="000D6B0B">
        <w:rPr>
          <w:rFonts w:ascii="Aparajita" w:hAnsi="Aparajita" w:cs="Aparajita"/>
        </w:rPr>
        <w:t>through</w:t>
      </w:r>
      <w:r w:rsidR="005D7D2D">
        <w:rPr>
          <w:rFonts w:ascii="Aparajita" w:hAnsi="Aparajita" w:cs="Aparajita"/>
        </w:rPr>
        <w:t xml:space="preserve"> New Dimensions of Service”.  Her goals include the following:  </w:t>
      </w:r>
      <w:r w:rsidR="009E59DF">
        <w:rPr>
          <w:rFonts w:ascii="Aparajita" w:hAnsi="Aparajita" w:cs="Aparajita"/>
        </w:rPr>
        <w:t>E</w:t>
      </w:r>
      <w:r w:rsidR="005D7D2D">
        <w:rPr>
          <w:rFonts w:ascii="Aparajita" w:hAnsi="Aparajita" w:cs="Aparajita"/>
        </w:rPr>
        <w:t xml:space="preserve">ngaging the community through </w:t>
      </w:r>
      <w:r w:rsidR="009E59DF">
        <w:rPr>
          <w:rFonts w:ascii="Aparajita" w:hAnsi="Aparajita" w:cs="Aparajita"/>
        </w:rPr>
        <w:t xml:space="preserve">partnerships, </w:t>
      </w:r>
      <w:r w:rsidR="005D7D2D">
        <w:rPr>
          <w:rFonts w:ascii="Aparajita" w:hAnsi="Aparajita" w:cs="Aparajita"/>
        </w:rPr>
        <w:t xml:space="preserve">engage in chapter sponsored community service projects which enhances chapter exposure, increase our current membership by 20%, cultivate an </w:t>
      </w:r>
      <w:r w:rsidR="003B07B2">
        <w:rPr>
          <w:rFonts w:ascii="Aparajita" w:hAnsi="Aparajita" w:cs="Aparajita"/>
        </w:rPr>
        <w:t>atmosphere of sisterliness, and continue to have a 100% compliant Chapter Nationally and Regionally.</w:t>
      </w:r>
    </w:p>
    <w:p w:rsidR="00334A72" w:rsidRDefault="00334A72" w:rsidP="00E845D2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E97219" w:rsidRDefault="00CB004A" w:rsidP="00E97219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Anti-Basileus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 xml:space="preserve">Soror </w:t>
      </w:r>
      <w:r w:rsidR="00806F31">
        <w:rPr>
          <w:rFonts w:ascii="Aparajita" w:hAnsi="Aparajita" w:cs="Aparajita"/>
        </w:rPr>
        <w:t>Jocelyn Lane</w:t>
      </w:r>
    </w:p>
    <w:p w:rsidR="00806F31" w:rsidRDefault="00334A72" w:rsidP="00806F31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The report was read </w:t>
      </w:r>
      <w:r w:rsidR="00F548D1">
        <w:rPr>
          <w:rFonts w:ascii="Aparajita" w:hAnsi="Aparajita" w:cs="Aparajita"/>
        </w:rPr>
        <w:t xml:space="preserve">on behalf of Soror Melissa Pearson </w:t>
      </w:r>
      <w:r>
        <w:rPr>
          <w:rFonts w:ascii="Aparajita" w:hAnsi="Aparajita" w:cs="Aparajita"/>
        </w:rPr>
        <w:t xml:space="preserve">and placed on file.  Highlights include the following:  </w:t>
      </w:r>
      <w:r w:rsidR="00806F31">
        <w:rPr>
          <w:rFonts w:ascii="Aparajita" w:hAnsi="Aparajita" w:cs="Aparajita"/>
        </w:rPr>
        <w:t>Meet with your committee before our Chapter Retreat on January 31, 2015.  Do your program reports within two weeks after your event has taken place.</w:t>
      </w:r>
    </w:p>
    <w:p w:rsidR="00E845D2" w:rsidRPr="00E97219" w:rsidRDefault="00E845D2" w:rsidP="00806F31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CB004A" w:rsidRDefault="007A11C2" w:rsidP="00CB004A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Tamiouchos</w:t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ab/>
      </w:r>
      <w:r w:rsidR="004D3955">
        <w:rPr>
          <w:rFonts w:ascii="Aparajita" w:hAnsi="Aparajita" w:cs="Aparajita"/>
        </w:rPr>
        <w:tab/>
      </w:r>
      <w:r w:rsidR="00CB004A">
        <w:rPr>
          <w:rFonts w:ascii="Aparajita" w:hAnsi="Aparajita" w:cs="Aparajita"/>
        </w:rPr>
        <w:t xml:space="preserve">Soror </w:t>
      </w:r>
      <w:r w:rsidR="004D3955">
        <w:rPr>
          <w:rFonts w:ascii="Aparajita" w:hAnsi="Aparajita" w:cs="Aparajita"/>
        </w:rPr>
        <w:t>Rasheeda Whitfield</w:t>
      </w:r>
    </w:p>
    <w:p w:rsidR="004D3955" w:rsidRPr="004D3955" w:rsidRDefault="00334A72" w:rsidP="00806F31">
      <w:pPr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>The report was read and placed on file.</w:t>
      </w:r>
    </w:p>
    <w:p w:rsidR="004D3955" w:rsidRDefault="004D3955" w:rsidP="004D3955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CB004A" w:rsidRDefault="00CB004A" w:rsidP="00CB004A">
      <w:pPr>
        <w:pStyle w:val="ListParagraph"/>
        <w:numPr>
          <w:ilvl w:val="1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Standing Committees</w:t>
      </w:r>
    </w:p>
    <w:p w:rsidR="007F7ECD" w:rsidRDefault="00FF6434" w:rsidP="00E10AB9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Programs –</w:t>
      </w:r>
    </w:p>
    <w:p w:rsidR="00FF6434" w:rsidRDefault="00FF6434" w:rsidP="007F7ECD">
      <w:pPr>
        <w:pStyle w:val="ListParagraph"/>
        <w:numPr>
          <w:ilvl w:val="3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Impact Days</w:t>
      </w:r>
      <w:r w:rsidR="009E59DF">
        <w:rPr>
          <w:rFonts w:ascii="Aparajita" w:hAnsi="Aparajita" w:cs="Aparajita"/>
        </w:rPr>
        <w:t xml:space="preserve">:  MLK, Go </w:t>
      </w:r>
      <w:r w:rsidR="007F7ECD">
        <w:rPr>
          <w:rFonts w:ascii="Aparajita" w:hAnsi="Aparajita" w:cs="Aparajita"/>
        </w:rPr>
        <w:t>Red</w:t>
      </w:r>
    </w:p>
    <w:p w:rsidR="00F84AE3" w:rsidRPr="009E59DF" w:rsidRDefault="00F6519B" w:rsidP="009E59DF">
      <w:pPr>
        <w:pStyle w:val="ListParagraph"/>
        <w:spacing w:after="0" w:line="240" w:lineRule="auto"/>
        <w:ind w:left="2880"/>
        <w:rPr>
          <w:rFonts w:ascii="Aparajita" w:hAnsi="Aparajita" w:cs="Aparajita"/>
        </w:rPr>
      </w:pPr>
      <w:r>
        <w:rPr>
          <w:rFonts w:ascii="Aparajita" w:hAnsi="Aparajita" w:cs="Aparajita"/>
        </w:rPr>
        <w:lastRenderedPageBreak/>
        <w:t xml:space="preserve"> </w:t>
      </w:r>
      <w:r w:rsidR="00F84AE3">
        <w:rPr>
          <w:rFonts w:ascii="Aparajita" w:hAnsi="Aparajita" w:cs="Aparajita"/>
        </w:rPr>
        <w:t xml:space="preserve">Soror Persharon Dixon indicated the MLK, Jr. events </w:t>
      </w:r>
      <w:r w:rsidR="009E59DF">
        <w:rPr>
          <w:rFonts w:ascii="Aparajita" w:hAnsi="Aparajita" w:cs="Aparajita"/>
        </w:rPr>
        <w:t xml:space="preserve">for the weekend </w:t>
      </w:r>
      <w:r w:rsidR="00F84AE3">
        <w:rPr>
          <w:rFonts w:ascii="Aparajita" w:hAnsi="Aparajita" w:cs="Aparajita"/>
        </w:rPr>
        <w:t xml:space="preserve">are planned and ready for execution.  Soror Hasan </w:t>
      </w:r>
      <w:r w:rsidR="00F84AE3" w:rsidRPr="009E59DF">
        <w:rPr>
          <w:rFonts w:ascii="Aparajita" w:hAnsi="Aparajita" w:cs="Aparajita"/>
        </w:rPr>
        <w:t>reported the Go Red event has been scheduled at Island Strik</w:t>
      </w:r>
      <w:r w:rsidR="009E59DF">
        <w:rPr>
          <w:rFonts w:ascii="Aparajita" w:hAnsi="Aparajita" w:cs="Aparajita"/>
        </w:rPr>
        <w:t>z for February 6, 2015 at 6:00 PM.</w:t>
      </w:r>
    </w:p>
    <w:p w:rsidR="006F0BFC" w:rsidRDefault="006F0BFC" w:rsidP="00F84AE3">
      <w:pPr>
        <w:pStyle w:val="ListParagraph"/>
        <w:spacing w:after="0" w:line="240" w:lineRule="auto"/>
        <w:ind w:left="2880"/>
        <w:rPr>
          <w:rFonts w:ascii="Aparajita" w:hAnsi="Aparajita" w:cs="Aparajita"/>
        </w:rPr>
      </w:pPr>
    </w:p>
    <w:p w:rsidR="003B42D8" w:rsidRDefault="003B42D8" w:rsidP="00F84AE3">
      <w:pPr>
        <w:pStyle w:val="ListParagraph"/>
        <w:spacing w:after="0" w:line="240" w:lineRule="auto"/>
        <w:ind w:left="2880"/>
        <w:rPr>
          <w:rFonts w:ascii="Aparajita" w:hAnsi="Aparajita" w:cs="Aparajita"/>
        </w:rPr>
      </w:pPr>
    </w:p>
    <w:p w:rsidR="003B42D8" w:rsidRDefault="003B42D8" w:rsidP="00F84AE3">
      <w:pPr>
        <w:pStyle w:val="ListParagraph"/>
        <w:spacing w:after="0" w:line="240" w:lineRule="auto"/>
        <w:ind w:left="2880"/>
        <w:rPr>
          <w:rFonts w:ascii="Aparajita" w:hAnsi="Aparajita" w:cs="Aparajita"/>
        </w:rPr>
      </w:pPr>
    </w:p>
    <w:p w:rsidR="007F7ECD" w:rsidRDefault="007F7ECD" w:rsidP="007F7ECD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Connection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>Soror Vickie Garner</w:t>
      </w:r>
    </w:p>
    <w:p w:rsidR="00E845D2" w:rsidRDefault="009179EE" w:rsidP="00E845D2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>The Chapter will me</w:t>
      </w:r>
      <w:r w:rsidR="00CF7D2E">
        <w:rPr>
          <w:rFonts w:ascii="Aparajita" w:hAnsi="Aparajita" w:cs="Aparajita"/>
        </w:rPr>
        <w:t>et at the Grand 18 Theatre</w:t>
      </w:r>
      <w:r>
        <w:rPr>
          <w:rFonts w:ascii="Aparajita" w:hAnsi="Aparajita" w:cs="Aparajita"/>
        </w:rPr>
        <w:t xml:space="preserve"> in D’Iberville, MS on Friday, January 9, 2015 for the 7:15 viewing of the movie </w:t>
      </w:r>
      <w:r w:rsidRPr="000D6B0B">
        <w:rPr>
          <w:rFonts w:ascii="Aparajita" w:hAnsi="Aparajita" w:cs="Aparajita"/>
          <w:i/>
        </w:rPr>
        <w:t>Selma</w:t>
      </w:r>
      <w:r>
        <w:rPr>
          <w:rFonts w:ascii="Aparajita" w:hAnsi="Aparajita" w:cs="Aparajita"/>
        </w:rPr>
        <w:t>.  There will be a panel discussion after the movie.</w:t>
      </w:r>
    </w:p>
    <w:p w:rsidR="009179EE" w:rsidRDefault="009179EE" w:rsidP="00E845D2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E10AB9" w:rsidRDefault="00E10AB9" w:rsidP="00E10AB9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Membership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="004D3955">
        <w:rPr>
          <w:rFonts w:ascii="Aparajita" w:hAnsi="Aparajita" w:cs="Aparajita"/>
        </w:rPr>
        <w:tab/>
      </w:r>
      <w:r w:rsidR="00A662AA">
        <w:rPr>
          <w:rFonts w:ascii="Aparajita" w:hAnsi="Aparajita" w:cs="Aparajita"/>
        </w:rPr>
        <w:t>Soror Kimberly Fisher</w:t>
      </w:r>
    </w:p>
    <w:p w:rsidR="00A662AA" w:rsidRDefault="00A662AA" w:rsidP="00A662AA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>Soror Fisher has created a broch</w:t>
      </w:r>
      <w:r w:rsidR="00334A72">
        <w:rPr>
          <w:rFonts w:ascii="Aparajita" w:hAnsi="Aparajita" w:cs="Aparajita"/>
        </w:rPr>
        <w:t xml:space="preserve">ure that highlights the chapter, </w:t>
      </w:r>
      <w:r w:rsidR="009E59DF">
        <w:rPr>
          <w:rFonts w:ascii="Aparajita" w:hAnsi="Aparajita" w:cs="Aparajita"/>
        </w:rPr>
        <w:t xml:space="preserve">our </w:t>
      </w:r>
      <w:r w:rsidR="00334A72">
        <w:rPr>
          <w:rFonts w:ascii="Aparajita" w:hAnsi="Aparajita" w:cs="Aparajita"/>
        </w:rPr>
        <w:t xml:space="preserve">programs, and reactivation </w:t>
      </w:r>
      <w:r>
        <w:rPr>
          <w:rFonts w:ascii="Aparajita" w:hAnsi="Aparajita" w:cs="Aparajita"/>
        </w:rPr>
        <w:t>information.</w:t>
      </w:r>
      <w:r w:rsidR="003B42D8">
        <w:rPr>
          <w:rFonts w:ascii="Aparajita" w:hAnsi="Aparajita" w:cs="Aparajita"/>
        </w:rPr>
        <w:t xml:space="preserve">  The Secret Soror Program will be starting again.</w:t>
      </w:r>
    </w:p>
    <w:p w:rsidR="00E845D2" w:rsidRDefault="00E845D2" w:rsidP="00A662AA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4D3955" w:rsidRDefault="004D3955" w:rsidP="00E10AB9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Technology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>Soror Danielle Kimbrough</w:t>
      </w:r>
    </w:p>
    <w:p w:rsidR="00E845D2" w:rsidRDefault="00E845D2" w:rsidP="00E845D2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The new website for the Chapter as well as our Southeastern Region </w:t>
      </w:r>
      <w:r w:rsidR="009E59DF">
        <w:rPr>
          <w:rFonts w:ascii="Aparajita" w:hAnsi="Aparajita" w:cs="Aparajita"/>
        </w:rPr>
        <w:t xml:space="preserve">website </w:t>
      </w:r>
      <w:r>
        <w:rPr>
          <w:rFonts w:ascii="Aparajita" w:hAnsi="Aparajita" w:cs="Aparajita"/>
        </w:rPr>
        <w:t>are both up and running.</w:t>
      </w:r>
      <w:r w:rsidR="006C1F5F">
        <w:rPr>
          <w:rFonts w:ascii="Aparajita" w:hAnsi="Aparajita" w:cs="Aparajita"/>
        </w:rPr>
        <w:t xml:space="preserve">  We will have our Chapter newsletter on a quarterly basis.</w:t>
      </w:r>
    </w:p>
    <w:p w:rsidR="00E845D2" w:rsidRDefault="00E845D2" w:rsidP="00E845D2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53681A" w:rsidRPr="007C2D4E" w:rsidRDefault="0053681A" w:rsidP="0053681A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</w:rPr>
        <w:t>Pink Pearls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="004D3955">
        <w:rPr>
          <w:rFonts w:ascii="Aparajita" w:hAnsi="Aparajita" w:cs="Aparajita"/>
        </w:rPr>
        <w:tab/>
      </w:r>
      <w:r w:rsidRPr="004D3955">
        <w:rPr>
          <w:rFonts w:ascii="Aparajita" w:hAnsi="Aparajita" w:cs="Aparajita"/>
        </w:rPr>
        <w:t>Soror Tomesha Johnson</w:t>
      </w:r>
    </w:p>
    <w:p w:rsidR="007C2D4E" w:rsidRDefault="00806F31" w:rsidP="00806F31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The Pink Pearls will participate in the Youth Summit, Sunday Inspiration, MLK, Jr. Parade, and the mini </w:t>
      </w:r>
      <w:r w:rsidR="007A11C2">
        <w:rPr>
          <w:rFonts w:ascii="Aparajita" w:hAnsi="Aparajita" w:cs="Aparajita"/>
        </w:rPr>
        <w:t>step show</w:t>
      </w:r>
      <w:r>
        <w:rPr>
          <w:rFonts w:ascii="Aparajita" w:hAnsi="Aparajita" w:cs="Aparajita"/>
        </w:rPr>
        <w:t>.  Their next meeting will be at Central Middle School on February 7, 2015.</w:t>
      </w:r>
    </w:p>
    <w:p w:rsidR="00E845D2" w:rsidRPr="00806F31" w:rsidRDefault="00E845D2" w:rsidP="00806F31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D43A8F" w:rsidRDefault="00D43A8F" w:rsidP="00D43A8F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EYL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Pr="004D3955">
        <w:rPr>
          <w:rFonts w:ascii="Aparajita" w:hAnsi="Aparajita" w:cs="Aparajita"/>
        </w:rPr>
        <w:t>Soror</w:t>
      </w:r>
      <w:r w:rsidR="00E10AB9" w:rsidRPr="004D3955">
        <w:rPr>
          <w:rFonts w:ascii="Aparajita" w:hAnsi="Aparajita" w:cs="Aparajita"/>
        </w:rPr>
        <w:t>s</w:t>
      </w:r>
      <w:r w:rsidRPr="004D3955">
        <w:rPr>
          <w:rFonts w:ascii="Aparajita" w:hAnsi="Aparajita" w:cs="Aparajita"/>
        </w:rPr>
        <w:t xml:space="preserve"> LaWanda Thornton</w:t>
      </w:r>
    </w:p>
    <w:p w:rsidR="004D3955" w:rsidRDefault="007C2D4E" w:rsidP="007D6AAD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>The committee for EYL moved that the name of the group be changed to IVY Le</w:t>
      </w:r>
      <w:r w:rsidR="009E59DF">
        <w:rPr>
          <w:rFonts w:ascii="Aparajita" w:hAnsi="Aparajita" w:cs="Aparajita"/>
        </w:rPr>
        <w:t>ague.  IVY (Inspiring Victory in Youth) is the motto for our Pink Pearls.  The motion carried.  They</w:t>
      </w:r>
      <w:r>
        <w:rPr>
          <w:rFonts w:ascii="Aparajita" w:hAnsi="Aparajita" w:cs="Aparajita"/>
        </w:rPr>
        <w:t xml:space="preserve"> will participate in the Youth Summit, Sund</w:t>
      </w:r>
      <w:r w:rsidR="00806F31">
        <w:rPr>
          <w:rFonts w:ascii="Aparajita" w:hAnsi="Aparajita" w:cs="Aparajita"/>
        </w:rPr>
        <w:t xml:space="preserve">ay Inspiration, and the MLK, Jr. </w:t>
      </w:r>
      <w:r>
        <w:rPr>
          <w:rFonts w:ascii="Aparajita" w:hAnsi="Aparajita" w:cs="Aparajita"/>
        </w:rPr>
        <w:t>parade.  Their next meeting will be February 7, 2015 at the Orange Grove Library at 10:00</w:t>
      </w:r>
      <w:r w:rsidR="0021171D">
        <w:rPr>
          <w:rFonts w:ascii="Aparajita" w:hAnsi="Aparajita" w:cs="Aparajita"/>
        </w:rPr>
        <w:t xml:space="preserve"> </w:t>
      </w:r>
      <w:r>
        <w:rPr>
          <w:rFonts w:ascii="Aparajita" w:hAnsi="Aparajita" w:cs="Aparajita"/>
        </w:rPr>
        <w:t>AM.</w:t>
      </w:r>
      <w:r w:rsidR="00806F31">
        <w:rPr>
          <w:rFonts w:ascii="Aparajita" w:hAnsi="Aparajita" w:cs="Aparajita"/>
        </w:rPr>
        <w:t xml:space="preserve">  </w:t>
      </w:r>
    </w:p>
    <w:p w:rsidR="00E845D2" w:rsidRPr="004D3955" w:rsidRDefault="00E845D2" w:rsidP="007D6AAD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462287" w:rsidRPr="004D3955" w:rsidRDefault="00462287" w:rsidP="000238F2">
      <w:pPr>
        <w:pStyle w:val="ListParagraph"/>
        <w:numPr>
          <w:ilvl w:val="1"/>
          <w:numId w:val="1"/>
        </w:numPr>
        <w:spacing w:after="0" w:line="240" w:lineRule="auto"/>
        <w:rPr>
          <w:rFonts w:ascii="Aparajita" w:hAnsi="Aparajita" w:cs="Aparajita"/>
        </w:rPr>
      </w:pPr>
      <w:r w:rsidRPr="004D3955">
        <w:rPr>
          <w:rFonts w:ascii="Aparajita" w:hAnsi="Aparajita" w:cs="Aparajita"/>
        </w:rPr>
        <w:t>Ad Hoc Committees</w:t>
      </w:r>
    </w:p>
    <w:p w:rsidR="00D6567D" w:rsidRDefault="00D6567D" w:rsidP="00D6567D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Founders’ Day</w:t>
      </w:r>
      <w:r w:rsidRPr="00D6567D">
        <w:rPr>
          <w:rFonts w:ascii="Aparajita" w:hAnsi="Aparajita" w:cs="Aparajita"/>
        </w:rPr>
        <w:t xml:space="preserve"> 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>Soror Kimberly Fisher</w:t>
      </w:r>
    </w:p>
    <w:p w:rsidR="00A662AA" w:rsidRDefault="00A662AA" w:rsidP="00A662AA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>Our program will be Sunday, January 25, 2015 at St. Mark United Methodist Church at 3:00 PM.</w:t>
      </w:r>
      <w:r w:rsidR="009E59DF">
        <w:rPr>
          <w:rFonts w:ascii="Aparajita" w:hAnsi="Aparajita" w:cs="Aparajita"/>
        </w:rPr>
        <w:t xml:space="preserve">  Our guest speaker is Dr.</w:t>
      </w:r>
      <w:r w:rsidR="003B42D8">
        <w:rPr>
          <w:rFonts w:ascii="Aparajita" w:hAnsi="Aparajita" w:cs="Aparajita"/>
        </w:rPr>
        <w:t xml:space="preserve"> Beverly</w:t>
      </w:r>
      <w:r w:rsidR="009E59DF">
        <w:rPr>
          <w:rFonts w:ascii="Aparajita" w:hAnsi="Aparajita" w:cs="Aparajita"/>
        </w:rPr>
        <w:t xml:space="preserve"> Hogan who is a Soror and</w:t>
      </w:r>
      <w:r w:rsidR="003B42D8">
        <w:rPr>
          <w:rFonts w:ascii="Aparajita" w:hAnsi="Aparajita" w:cs="Aparajita"/>
        </w:rPr>
        <w:t xml:space="preserve"> the P</w:t>
      </w:r>
      <w:r w:rsidR="009E59DF">
        <w:rPr>
          <w:rFonts w:ascii="Aparajita" w:hAnsi="Aparajita" w:cs="Aparajita"/>
        </w:rPr>
        <w:t>resident of Tougaloo College.</w:t>
      </w:r>
    </w:p>
    <w:p w:rsidR="00E845D2" w:rsidRPr="00D6567D" w:rsidRDefault="00E845D2" w:rsidP="00A662AA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D6567D" w:rsidRDefault="00D6567D" w:rsidP="000238F2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Denim and Pearls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>Soror Rasheeda Whitfield</w:t>
      </w:r>
    </w:p>
    <w:p w:rsidR="00A662AA" w:rsidRDefault="00A662AA" w:rsidP="00A662AA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>Our party will be Saturday, Janu</w:t>
      </w:r>
      <w:r w:rsidR="006F0BFC">
        <w:rPr>
          <w:rFonts w:ascii="Aparajita" w:hAnsi="Aparajita" w:cs="Aparajita"/>
        </w:rPr>
        <w:t>ary 24, 2015 from 8:00</w:t>
      </w:r>
      <w:r w:rsidR="0021171D">
        <w:rPr>
          <w:rFonts w:ascii="Aparajita" w:hAnsi="Aparajita" w:cs="Aparajita"/>
        </w:rPr>
        <w:t xml:space="preserve"> </w:t>
      </w:r>
      <w:r w:rsidR="006F0BFC">
        <w:rPr>
          <w:rFonts w:ascii="Aparajita" w:hAnsi="Aparajita" w:cs="Aparajita"/>
        </w:rPr>
        <w:t>PM-1:00</w:t>
      </w:r>
      <w:r w:rsidR="0021171D">
        <w:rPr>
          <w:rFonts w:ascii="Aparajita" w:hAnsi="Aparajita" w:cs="Aparajita"/>
        </w:rPr>
        <w:t xml:space="preserve"> </w:t>
      </w:r>
      <w:r w:rsidR="006F0BFC">
        <w:rPr>
          <w:rFonts w:ascii="Aparajita" w:hAnsi="Aparajita" w:cs="Aparajita"/>
        </w:rPr>
        <w:t>AM at the community center located at 3312 Martin Luther King, Jr. Blvd., Gulfport, MS.</w:t>
      </w:r>
    </w:p>
    <w:p w:rsidR="00E845D2" w:rsidRDefault="00E845D2" w:rsidP="00A662AA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D6567D" w:rsidRDefault="00D6567D" w:rsidP="000238F2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Cotillion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="007C2D4E">
        <w:rPr>
          <w:rFonts w:ascii="Aparajita" w:hAnsi="Aparajita" w:cs="Aparajita"/>
        </w:rPr>
        <w:t>Sorors Alesia</w:t>
      </w:r>
      <w:r w:rsidR="004D3955">
        <w:rPr>
          <w:rFonts w:ascii="Aparajita" w:hAnsi="Aparajita" w:cs="Aparajita"/>
        </w:rPr>
        <w:t xml:space="preserve"> McCook</w:t>
      </w:r>
    </w:p>
    <w:p w:rsidR="007C2D4E" w:rsidRDefault="007C2D4E" w:rsidP="007C2D4E">
      <w:pPr>
        <w:pStyle w:val="ListParagraph"/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                          We now have a total of 11 cotillion contestants.  They will take their headshots on February 7, 2015.</w:t>
      </w:r>
    </w:p>
    <w:p w:rsidR="00E845D2" w:rsidRPr="007C2D4E" w:rsidRDefault="00E845D2" w:rsidP="007C2D4E">
      <w:pPr>
        <w:pStyle w:val="ListParagraph"/>
        <w:spacing w:after="0" w:line="240" w:lineRule="auto"/>
        <w:rPr>
          <w:rFonts w:ascii="Aparajita" w:hAnsi="Aparajita" w:cs="Aparajita"/>
        </w:rPr>
      </w:pPr>
    </w:p>
    <w:p w:rsidR="007F7ECD" w:rsidRDefault="007F7ECD" w:rsidP="000238F2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Awards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>Soror Candace Hasan</w:t>
      </w:r>
    </w:p>
    <w:p w:rsidR="007F7ECD" w:rsidRDefault="00A662AA" w:rsidP="00A662AA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  <w:r>
        <w:rPr>
          <w:rFonts w:ascii="Aparajita" w:hAnsi="Aparajita" w:cs="Aparajita"/>
        </w:rPr>
        <w:t>The chairmen will be contacting members soon to help with the submission of awards for our Regional Conference.</w:t>
      </w:r>
    </w:p>
    <w:p w:rsidR="00E845D2" w:rsidRDefault="00E845D2" w:rsidP="00A662AA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A662AA" w:rsidRPr="000238F2" w:rsidRDefault="000238F2" w:rsidP="000238F2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</w:t>
      </w:r>
      <w:r w:rsidR="00A662AA" w:rsidRPr="000238F2">
        <w:rPr>
          <w:rFonts w:ascii="Aparajita" w:hAnsi="Aparajita" w:cs="Aparajita"/>
        </w:rPr>
        <w:t>Sisterly Relations                                                                                                          Soror Candace Hasan</w:t>
      </w:r>
    </w:p>
    <w:p w:rsidR="00885C44" w:rsidRDefault="00A662AA" w:rsidP="00A662AA">
      <w:p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 xml:space="preserve">             </w:t>
      </w:r>
      <w:r w:rsidR="00885C44">
        <w:rPr>
          <w:rFonts w:ascii="Aparajita" w:hAnsi="Aparajita" w:cs="Aparajita"/>
        </w:rPr>
        <w:t xml:space="preserve">The report was read and placed on file.  Highlights include the following:  </w:t>
      </w:r>
      <w:r>
        <w:rPr>
          <w:rFonts w:ascii="Aparajita" w:hAnsi="Aparajita" w:cs="Aparajita"/>
        </w:rPr>
        <w:t xml:space="preserve">The new committee has been meeting, and it has </w:t>
      </w:r>
      <w:r w:rsidR="00885C44">
        <w:rPr>
          <w:rFonts w:ascii="Aparajita" w:hAnsi="Aparajita" w:cs="Aparajita"/>
        </w:rPr>
        <w:t xml:space="preserve">        </w:t>
      </w:r>
    </w:p>
    <w:p w:rsidR="00A662AA" w:rsidRDefault="00885C44" w:rsidP="00A662AA">
      <w:p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                                            </w:t>
      </w:r>
      <w:r w:rsidR="00A662AA">
        <w:rPr>
          <w:rFonts w:ascii="Aparajita" w:hAnsi="Aparajita" w:cs="Aparajita"/>
        </w:rPr>
        <w:t>planned an informal Founders’ Day dinner in which inactive members are encouraged to attend.</w:t>
      </w:r>
    </w:p>
    <w:p w:rsidR="00E845D2" w:rsidRPr="00A662AA" w:rsidRDefault="00E845D2" w:rsidP="00A662AA">
      <w:pPr>
        <w:spacing w:after="0" w:line="240" w:lineRule="auto"/>
        <w:rPr>
          <w:rFonts w:ascii="Aparajita" w:hAnsi="Aparajita" w:cs="Aparajita"/>
        </w:rPr>
      </w:pPr>
    </w:p>
    <w:p w:rsidR="00D6567D" w:rsidRDefault="005A667D" w:rsidP="005A667D">
      <w:pPr>
        <w:pStyle w:val="ListParagraph"/>
        <w:numPr>
          <w:ilvl w:val="1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</w:t>
      </w:r>
      <w:r w:rsidR="00D6567D" w:rsidRPr="00D6567D">
        <w:rPr>
          <w:rFonts w:ascii="Aparajita" w:hAnsi="Aparajita" w:cs="Aparajita"/>
        </w:rPr>
        <w:t>New Business</w:t>
      </w:r>
    </w:p>
    <w:p w:rsidR="00E845D2" w:rsidRDefault="00F548D1" w:rsidP="005D7D2D">
      <w:pPr>
        <w:pStyle w:val="ListParagraph"/>
        <w:numPr>
          <w:ilvl w:val="2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lastRenderedPageBreak/>
        <w:t xml:space="preserve">In addition to our Basileus and Anti-Basileus serving as </w:t>
      </w:r>
      <w:r w:rsidR="003B42D8">
        <w:rPr>
          <w:rFonts w:ascii="Aparajita" w:hAnsi="Aparajita" w:cs="Aparajita"/>
        </w:rPr>
        <w:t xml:space="preserve">our </w:t>
      </w:r>
      <w:r>
        <w:rPr>
          <w:rFonts w:ascii="Aparajita" w:hAnsi="Aparajita" w:cs="Aparajita"/>
        </w:rPr>
        <w:t xml:space="preserve">delegates to our 2015 Regional Conference, the Chapter voted on the following </w:t>
      </w:r>
      <w:r w:rsidR="006C1F5F">
        <w:rPr>
          <w:rFonts w:ascii="Aparajita" w:hAnsi="Aparajita" w:cs="Aparajita"/>
        </w:rPr>
        <w:t xml:space="preserve">self-made </w:t>
      </w:r>
      <w:r>
        <w:rPr>
          <w:rFonts w:ascii="Aparajita" w:hAnsi="Aparajita" w:cs="Aparajita"/>
        </w:rPr>
        <w:t>nominations for the two remaini</w:t>
      </w:r>
      <w:r w:rsidR="003B42D8">
        <w:rPr>
          <w:rFonts w:ascii="Aparajita" w:hAnsi="Aparajita" w:cs="Aparajita"/>
        </w:rPr>
        <w:t>ng delegate positions</w:t>
      </w:r>
      <w:r>
        <w:rPr>
          <w:rFonts w:ascii="Aparajita" w:hAnsi="Aparajita" w:cs="Aparajita"/>
        </w:rPr>
        <w:t>:  Sorors Persharon Dixon, LaWanda S. Thorn</w:t>
      </w:r>
      <w:r w:rsidR="003B42D8">
        <w:rPr>
          <w:rFonts w:ascii="Aparajita" w:hAnsi="Aparajita" w:cs="Aparajita"/>
        </w:rPr>
        <w:t>ton, and Rasheeda Whitfield.  Based on the secret ballot vote, th</w:t>
      </w:r>
      <w:r>
        <w:rPr>
          <w:rFonts w:ascii="Aparajita" w:hAnsi="Aparajita" w:cs="Aparajita"/>
        </w:rPr>
        <w:t xml:space="preserve">e other two delegates shall be Sorors Persharon Dixon and LaWanda S. Thornton.  </w:t>
      </w:r>
    </w:p>
    <w:p w:rsidR="003B42D8" w:rsidRDefault="003B42D8" w:rsidP="003B42D8">
      <w:pPr>
        <w:pStyle w:val="ListParagraph"/>
        <w:spacing w:after="0" w:line="240" w:lineRule="auto"/>
        <w:ind w:left="1980"/>
        <w:rPr>
          <w:rFonts w:ascii="Aparajita" w:hAnsi="Aparajita" w:cs="Aparajita"/>
        </w:rPr>
      </w:pPr>
    </w:p>
    <w:p w:rsidR="005D7D2D" w:rsidRDefault="005D7D2D" w:rsidP="003B42D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The Executive Council met and discussed moving the regularly scheduled March Chapter meeting to March 5, 2015 to accommodate for our Regional Conference.  The Chapter agreed by acclamation. </w:t>
      </w:r>
    </w:p>
    <w:p w:rsidR="003B42D8" w:rsidRDefault="003B42D8" w:rsidP="003B42D8">
      <w:pPr>
        <w:pStyle w:val="ListParagraph"/>
        <w:spacing w:after="0" w:line="240" w:lineRule="auto"/>
        <w:ind w:left="1980"/>
        <w:contextualSpacing w:val="0"/>
        <w:rPr>
          <w:rFonts w:ascii="Aparajita" w:hAnsi="Aparajita" w:cs="Aparajita"/>
        </w:rPr>
      </w:pPr>
    </w:p>
    <w:p w:rsidR="005D7D2D" w:rsidRDefault="005D7D2D" w:rsidP="003B42D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parajita" w:hAnsi="Aparajita" w:cs="Aparajita"/>
        </w:rPr>
      </w:pPr>
      <w:r>
        <w:rPr>
          <w:rFonts w:ascii="Aparajita" w:hAnsi="Aparajita" w:cs="Aparajita"/>
        </w:rPr>
        <w:t>Soror Hope McQuain has been appointed to serves as our third member of the Pan Hellenic Council; she replaced Soror Garner.</w:t>
      </w:r>
    </w:p>
    <w:p w:rsidR="00E845D2" w:rsidRDefault="00E845D2" w:rsidP="00E845D2">
      <w:pPr>
        <w:pStyle w:val="ListParagraph"/>
        <w:spacing w:after="0" w:line="240" w:lineRule="auto"/>
        <w:ind w:left="1440"/>
        <w:rPr>
          <w:rFonts w:ascii="Aparajita" w:hAnsi="Aparajita" w:cs="Aparajita"/>
        </w:rPr>
      </w:pPr>
    </w:p>
    <w:p w:rsidR="00391FED" w:rsidRDefault="004D3955" w:rsidP="005A667D">
      <w:pPr>
        <w:pStyle w:val="ListParagraph"/>
        <w:numPr>
          <w:ilvl w:val="1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Announcements</w:t>
      </w:r>
    </w:p>
    <w:p w:rsidR="00A662AA" w:rsidRDefault="00F548D1" w:rsidP="00A662AA">
      <w:pPr>
        <w:pStyle w:val="ListParagraph"/>
        <w:spacing w:after="0" w:line="240" w:lineRule="auto"/>
        <w:ind w:left="144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Various members shared special </w:t>
      </w:r>
      <w:r w:rsidR="00A662AA">
        <w:rPr>
          <w:rFonts w:ascii="Aparajita" w:hAnsi="Aparajita" w:cs="Aparajita"/>
        </w:rPr>
        <w:t>news.</w:t>
      </w:r>
    </w:p>
    <w:p w:rsidR="00E845D2" w:rsidRDefault="00E845D2" w:rsidP="00A662AA">
      <w:pPr>
        <w:pStyle w:val="ListParagraph"/>
        <w:spacing w:after="0" w:line="240" w:lineRule="auto"/>
        <w:ind w:left="1440"/>
        <w:rPr>
          <w:rFonts w:ascii="Aparajita" w:hAnsi="Aparajita" w:cs="Aparajita"/>
        </w:rPr>
      </w:pPr>
    </w:p>
    <w:p w:rsidR="00462287" w:rsidRDefault="00462287" w:rsidP="005A667D">
      <w:pPr>
        <w:pStyle w:val="ListParagraph"/>
        <w:numPr>
          <w:ilvl w:val="1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>Adjournment</w:t>
      </w:r>
    </w:p>
    <w:p w:rsidR="00A662AA" w:rsidRDefault="00A662AA" w:rsidP="00A662AA">
      <w:pPr>
        <w:pStyle w:val="ListParagraph"/>
        <w:spacing w:after="0" w:line="240" w:lineRule="auto"/>
        <w:ind w:left="1440"/>
        <w:rPr>
          <w:rFonts w:ascii="Aparajita" w:hAnsi="Aparajita" w:cs="Aparajita"/>
        </w:rPr>
      </w:pPr>
      <w:r>
        <w:rPr>
          <w:rFonts w:ascii="Aparajita" w:hAnsi="Aparajita" w:cs="Aparajita"/>
        </w:rPr>
        <w:t>The meeting adjourned at 7:24 PM.</w:t>
      </w:r>
      <w:r w:rsidR="0049354D">
        <w:rPr>
          <w:rFonts w:ascii="Aparajita" w:hAnsi="Aparajita" w:cs="Aparajita"/>
        </w:rPr>
        <w:t xml:space="preserve">  There were 20 members present.  The attendance sheet will be placed on file.  The next regular Chapter meeting will be February 12, 2015 at Habitat for Humanity in Gulfport, MS.</w:t>
      </w:r>
    </w:p>
    <w:p w:rsidR="0049354D" w:rsidRDefault="0049354D" w:rsidP="0049354D">
      <w:p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</w:t>
      </w:r>
    </w:p>
    <w:p w:rsidR="0049354D" w:rsidRDefault="0049354D" w:rsidP="005A667D">
      <w:pPr>
        <w:pStyle w:val="ListParagraph"/>
        <w:numPr>
          <w:ilvl w:val="1"/>
          <w:numId w:val="1"/>
        </w:numPr>
        <w:spacing w:after="0" w:line="24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</w:t>
      </w:r>
      <w:r w:rsidRPr="00B1460B">
        <w:rPr>
          <w:rFonts w:ascii="Aparajita" w:hAnsi="Aparajita" w:cs="Aparajita"/>
        </w:rPr>
        <w:t>International Hymn and Pledge</w:t>
      </w:r>
    </w:p>
    <w:p w:rsidR="0049354D" w:rsidRDefault="0049354D" w:rsidP="0049354D">
      <w:pPr>
        <w:pStyle w:val="ListParagraph"/>
        <w:spacing w:after="0" w:line="240" w:lineRule="auto"/>
        <w:ind w:left="144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All Sorors participated.</w:t>
      </w:r>
    </w:p>
    <w:p w:rsidR="0049354D" w:rsidRPr="0049354D" w:rsidRDefault="0049354D" w:rsidP="0049354D">
      <w:pPr>
        <w:spacing w:after="0" w:line="240" w:lineRule="auto"/>
        <w:rPr>
          <w:rFonts w:ascii="Aparajita" w:hAnsi="Aparajita" w:cs="Aparajita"/>
        </w:rPr>
      </w:pPr>
    </w:p>
    <w:p w:rsidR="00BA3CC6" w:rsidRPr="000F018F" w:rsidRDefault="000F018F" w:rsidP="000F018F">
      <w:pPr>
        <w:pBdr>
          <w:bottom w:val="single" w:sz="4" w:space="1" w:color="auto"/>
        </w:pBdr>
        <w:spacing w:after="0" w:line="240" w:lineRule="auto"/>
        <w:jc w:val="center"/>
        <w:rPr>
          <w:rFonts w:ascii="Aparajita" w:hAnsi="Aparajita" w:cs="Aparajita"/>
          <w:b/>
          <w:i/>
          <w:color w:val="F70790"/>
        </w:rPr>
      </w:pPr>
      <w:r w:rsidRPr="000F018F">
        <w:rPr>
          <w:rFonts w:ascii="Aparajita" w:hAnsi="Aparajita" w:cs="Aparajita"/>
          <w:b/>
          <w:i/>
          <w:color w:val="F70790"/>
        </w:rPr>
        <w:t>DATE REMINDERS:</w:t>
      </w:r>
    </w:p>
    <w:p w:rsidR="00BA3CC6" w:rsidRPr="000F018F" w:rsidRDefault="00BA3CC6" w:rsidP="00BA3CC6">
      <w:pPr>
        <w:spacing w:after="0" w:line="240" w:lineRule="auto"/>
        <w:jc w:val="center"/>
        <w:rPr>
          <w:rFonts w:ascii="Aparajita" w:hAnsi="Aparajita" w:cs="Aparajita"/>
          <w:b/>
          <w:i/>
          <w:color w:val="00B050"/>
        </w:rPr>
      </w:pPr>
      <w:r w:rsidRPr="000F018F">
        <w:rPr>
          <w:rFonts w:ascii="Aparajita" w:hAnsi="Aparajita" w:cs="Aparajita"/>
          <w:b/>
          <w:i/>
          <w:color w:val="00B050"/>
        </w:rPr>
        <w:t>MLK:  SELMA Film – January 9, 2015, 7:15,</w:t>
      </w:r>
      <w:r w:rsidR="000F018F" w:rsidRPr="000F018F">
        <w:rPr>
          <w:rFonts w:ascii="Aparajita" w:hAnsi="Aparajita" w:cs="Aparajita"/>
          <w:b/>
          <w:i/>
          <w:color w:val="00B050"/>
        </w:rPr>
        <w:t xml:space="preserve"> </w:t>
      </w:r>
      <w:r w:rsidR="009B64CE">
        <w:rPr>
          <w:rFonts w:ascii="Aparajita" w:hAnsi="Aparajita" w:cs="Aparajita"/>
          <w:b/>
          <w:i/>
          <w:color w:val="00B050"/>
        </w:rPr>
        <w:t>D</w:t>
      </w:r>
      <w:r w:rsidRPr="000F018F">
        <w:rPr>
          <w:rFonts w:ascii="Aparajita" w:hAnsi="Aparajita" w:cs="Aparajita"/>
          <w:b/>
          <w:i/>
          <w:color w:val="00B050"/>
        </w:rPr>
        <w:t>‘Iberville Grand Theatre</w:t>
      </w:r>
    </w:p>
    <w:p w:rsidR="00BA3CC6" w:rsidRPr="000F018F" w:rsidRDefault="00BA3CC6" w:rsidP="00BA3CC6">
      <w:pPr>
        <w:spacing w:after="0" w:line="240" w:lineRule="auto"/>
        <w:jc w:val="center"/>
        <w:rPr>
          <w:rFonts w:ascii="Aparajita" w:hAnsi="Aparajita" w:cs="Aparajita"/>
          <w:b/>
          <w:i/>
          <w:color w:val="00B050"/>
        </w:rPr>
      </w:pPr>
      <w:r w:rsidRPr="000F018F">
        <w:rPr>
          <w:rFonts w:ascii="Aparajita" w:hAnsi="Aparajita" w:cs="Aparajita"/>
          <w:b/>
          <w:i/>
          <w:color w:val="00B050"/>
        </w:rPr>
        <w:t>MLK:  When Women Talk – January 13, 2015 6</w:t>
      </w:r>
      <w:r w:rsidR="009B64CE">
        <w:rPr>
          <w:rFonts w:ascii="Aparajita" w:hAnsi="Aparajita" w:cs="Aparajita"/>
          <w:b/>
          <w:i/>
          <w:color w:val="00B050"/>
        </w:rPr>
        <w:t>:00 PM</w:t>
      </w:r>
      <w:r w:rsidRPr="000F018F">
        <w:rPr>
          <w:rFonts w:ascii="Aparajita" w:hAnsi="Aparajita" w:cs="Aparajita"/>
          <w:b/>
          <w:i/>
          <w:color w:val="00B050"/>
        </w:rPr>
        <w:t>,</w:t>
      </w:r>
      <w:r w:rsidR="000F018F" w:rsidRPr="000F018F">
        <w:rPr>
          <w:rFonts w:ascii="Aparajita" w:hAnsi="Aparajita" w:cs="Aparajita"/>
          <w:b/>
          <w:i/>
          <w:color w:val="00B050"/>
        </w:rPr>
        <w:t xml:space="preserve"> </w:t>
      </w:r>
      <w:proofErr w:type="spellStart"/>
      <w:r w:rsidR="007A11C2">
        <w:rPr>
          <w:rFonts w:ascii="Aparajita" w:hAnsi="Aparajita" w:cs="Aparajita"/>
          <w:b/>
          <w:i/>
          <w:color w:val="00B050"/>
        </w:rPr>
        <w:t>Ohr</w:t>
      </w:r>
      <w:proofErr w:type="spellEnd"/>
      <w:r w:rsidR="007A11C2">
        <w:rPr>
          <w:rFonts w:ascii="Aparajita" w:hAnsi="Aparajita" w:cs="Aparajita"/>
          <w:b/>
          <w:i/>
          <w:color w:val="00B050"/>
        </w:rPr>
        <w:t>-</w:t>
      </w:r>
      <w:r w:rsidRPr="000F018F">
        <w:rPr>
          <w:rFonts w:ascii="Aparajita" w:hAnsi="Aparajita" w:cs="Aparajita"/>
          <w:b/>
          <w:i/>
          <w:color w:val="00B050"/>
        </w:rPr>
        <w:t>O’Keefe Museum</w:t>
      </w:r>
    </w:p>
    <w:p w:rsidR="00BA3CC6" w:rsidRPr="000F018F" w:rsidRDefault="00BA3CC6" w:rsidP="00BA3CC6">
      <w:pPr>
        <w:spacing w:after="0" w:line="240" w:lineRule="auto"/>
        <w:jc w:val="center"/>
        <w:rPr>
          <w:rFonts w:ascii="Aparajita" w:hAnsi="Aparajita" w:cs="Aparajita"/>
          <w:b/>
          <w:i/>
          <w:color w:val="00B050"/>
        </w:rPr>
      </w:pPr>
      <w:r w:rsidRPr="000F018F">
        <w:rPr>
          <w:rFonts w:ascii="Aparajita" w:hAnsi="Aparajita" w:cs="Aparajita"/>
          <w:b/>
          <w:i/>
          <w:color w:val="00B050"/>
        </w:rPr>
        <w:t>MLK Parade and Battle of th</w:t>
      </w:r>
      <w:r w:rsidR="009B64CE">
        <w:rPr>
          <w:rFonts w:ascii="Aparajita" w:hAnsi="Aparajita" w:cs="Aparajita"/>
          <w:b/>
          <w:i/>
          <w:color w:val="00B050"/>
        </w:rPr>
        <w:t xml:space="preserve">e Bands – January 19, 2015 11:00 AM, </w:t>
      </w:r>
      <w:r w:rsidRPr="000F018F">
        <w:rPr>
          <w:rFonts w:ascii="Aparajita" w:hAnsi="Aparajita" w:cs="Aparajita"/>
          <w:b/>
          <w:i/>
          <w:color w:val="00B050"/>
        </w:rPr>
        <w:t>Gulfport</w:t>
      </w:r>
    </w:p>
    <w:p w:rsidR="00BA3CC6" w:rsidRPr="000F018F" w:rsidRDefault="00BA3CC6" w:rsidP="00BA3CC6">
      <w:pPr>
        <w:spacing w:after="0" w:line="240" w:lineRule="auto"/>
        <w:jc w:val="center"/>
        <w:rPr>
          <w:rFonts w:ascii="Aparajita" w:hAnsi="Aparajita" w:cs="Aparajita"/>
          <w:b/>
          <w:i/>
          <w:color w:val="00B050"/>
        </w:rPr>
      </w:pPr>
      <w:r w:rsidRPr="000F018F">
        <w:rPr>
          <w:rFonts w:ascii="Aparajita" w:hAnsi="Aparajita" w:cs="Aparajita"/>
          <w:b/>
          <w:i/>
          <w:color w:val="00B050"/>
        </w:rPr>
        <w:t>GO RED – Striking Out Heart Disease Bowling Event – February 6, 2015, 6</w:t>
      </w:r>
      <w:r w:rsidR="009B64CE">
        <w:rPr>
          <w:rFonts w:ascii="Aparajita" w:hAnsi="Aparajita" w:cs="Aparajita"/>
          <w:b/>
          <w:i/>
          <w:color w:val="00B050"/>
        </w:rPr>
        <w:t>:00</w:t>
      </w:r>
      <w:r w:rsidRPr="000F018F">
        <w:rPr>
          <w:rFonts w:ascii="Aparajita" w:hAnsi="Aparajita" w:cs="Aparajita"/>
          <w:b/>
          <w:i/>
          <w:color w:val="00B050"/>
        </w:rPr>
        <w:t xml:space="preserve"> -9</w:t>
      </w:r>
      <w:r w:rsidR="009B64CE">
        <w:rPr>
          <w:rFonts w:ascii="Aparajita" w:hAnsi="Aparajita" w:cs="Aparajita"/>
          <w:b/>
          <w:i/>
          <w:color w:val="00B050"/>
        </w:rPr>
        <w:t>:00 PM</w:t>
      </w:r>
      <w:r w:rsidR="0049354D">
        <w:rPr>
          <w:rFonts w:ascii="Aparajita" w:hAnsi="Aparajita" w:cs="Aparajita"/>
          <w:b/>
          <w:i/>
          <w:color w:val="00B050"/>
        </w:rPr>
        <w:t>, Island Strik</w:t>
      </w:r>
      <w:r w:rsidRPr="000F018F">
        <w:rPr>
          <w:rFonts w:ascii="Aparajita" w:hAnsi="Aparajita" w:cs="Aparajita"/>
          <w:b/>
          <w:i/>
          <w:color w:val="00B050"/>
        </w:rPr>
        <w:t>z, Gulfport</w:t>
      </w:r>
    </w:p>
    <w:p w:rsidR="004D3955" w:rsidRDefault="00BA3CC6" w:rsidP="00FF6434">
      <w:pPr>
        <w:spacing w:after="0" w:line="240" w:lineRule="auto"/>
        <w:jc w:val="center"/>
        <w:rPr>
          <w:rFonts w:ascii="Aparajita" w:hAnsi="Aparajita" w:cs="Aparajita"/>
          <w:b/>
          <w:i/>
          <w:color w:val="00B050"/>
        </w:rPr>
      </w:pPr>
      <w:r w:rsidRPr="000F018F">
        <w:rPr>
          <w:rFonts w:ascii="Aparajita" w:hAnsi="Aparajita" w:cs="Aparajita"/>
          <w:b/>
          <w:i/>
          <w:color w:val="00B050"/>
        </w:rPr>
        <w:t>South Eastern Regio</w:t>
      </w:r>
      <w:r w:rsidR="009B64CE">
        <w:rPr>
          <w:rFonts w:ascii="Aparajita" w:hAnsi="Aparajita" w:cs="Aparajita"/>
          <w:b/>
          <w:i/>
          <w:color w:val="00B050"/>
        </w:rPr>
        <w:t>nal Conference March 13-16, 2015, Memphis, TN</w:t>
      </w:r>
    </w:p>
    <w:p w:rsidR="00FB0403" w:rsidRDefault="00FB0403" w:rsidP="00FF6434">
      <w:pPr>
        <w:spacing w:after="0" w:line="240" w:lineRule="auto"/>
        <w:jc w:val="center"/>
        <w:rPr>
          <w:rFonts w:ascii="Aparajita" w:hAnsi="Aparajita" w:cs="Aparajita"/>
          <w:b/>
          <w:i/>
          <w:color w:val="00B050"/>
        </w:rPr>
      </w:pPr>
    </w:p>
    <w:p w:rsidR="00FB0403" w:rsidRDefault="00FB0403" w:rsidP="00FF6434">
      <w:pPr>
        <w:spacing w:after="0" w:line="240" w:lineRule="auto"/>
        <w:jc w:val="center"/>
        <w:rPr>
          <w:rFonts w:ascii="Aparajita" w:hAnsi="Aparajita" w:cs="Aparajita"/>
          <w:b/>
          <w:i/>
          <w:color w:val="00B050"/>
        </w:rPr>
      </w:pPr>
    </w:p>
    <w:p w:rsidR="00847002" w:rsidRPr="00FB0403" w:rsidRDefault="00FB0403" w:rsidP="00FB0403">
      <w:pPr>
        <w:spacing w:after="0" w:line="240" w:lineRule="auto"/>
        <w:jc w:val="right"/>
        <w:rPr>
          <w:rFonts w:ascii="Aparajita" w:hAnsi="Aparajita" w:cs="Aparajita"/>
          <w:b/>
          <w:color w:val="00B050"/>
        </w:rPr>
      </w:pPr>
      <w:r w:rsidRPr="00FB0403">
        <w:rPr>
          <w:rFonts w:ascii="Aparajita" w:hAnsi="Aparajita" w:cs="Aparajita"/>
          <w:b/>
          <w:color w:val="000000" w:themeColor="text1"/>
        </w:rPr>
        <w:t>______________________________________________</w:t>
      </w:r>
    </w:p>
    <w:p w:rsidR="00847002" w:rsidRDefault="00FB0403" w:rsidP="00847002">
      <w:pPr>
        <w:spacing w:after="0" w:line="240" w:lineRule="auto"/>
        <w:jc w:val="right"/>
        <w:rPr>
          <w:rFonts w:ascii="Aparajita" w:hAnsi="Aparajita" w:cs="Aparajita"/>
          <w:b/>
          <w:color w:val="00B050"/>
        </w:rPr>
      </w:pPr>
      <w:proofErr w:type="spellStart"/>
      <w:r w:rsidRPr="00FB0403">
        <w:rPr>
          <w:rFonts w:ascii="Aparajita" w:hAnsi="Aparajita" w:cs="Aparajita"/>
          <w:b/>
          <w:color w:val="000000" w:themeColor="text1"/>
        </w:rPr>
        <w:t>Grammateus</w:t>
      </w:r>
      <w:proofErr w:type="spellEnd"/>
    </w:p>
    <w:p w:rsidR="00FB0403" w:rsidRDefault="00FB0403" w:rsidP="00847002">
      <w:pPr>
        <w:spacing w:after="0" w:line="240" w:lineRule="auto"/>
        <w:jc w:val="right"/>
        <w:rPr>
          <w:rFonts w:ascii="Aparajita" w:hAnsi="Aparajita" w:cs="Aparajita"/>
          <w:b/>
          <w:color w:val="00B050"/>
        </w:rPr>
      </w:pPr>
    </w:p>
    <w:p w:rsidR="00FB0403" w:rsidRDefault="00FB0403" w:rsidP="00847002">
      <w:pPr>
        <w:spacing w:after="0" w:line="240" w:lineRule="auto"/>
        <w:jc w:val="right"/>
        <w:rPr>
          <w:rFonts w:ascii="Aparajita" w:hAnsi="Aparajita" w:cs="Aparajita"/>
          <w:b/>
          <w:color w:val="00B050"/>
        </w:rPr>
      </w:pPr>
    </w:p>
    <w:p w:rsidR="00FB0403" w:rsidRPr="00FB0403" w:rsidRDefault="00FB0403" w:rsidP="00847002">
      <w:pPr>
        <w:spacing w:after="0" w:line="240" w:lineRule="auto"/>
        <w:jc w:val="right"/>
        <w:rPr>
          <w:rFonts w:ascii="Aparajita" w:hAnsi="Aparajita" w:cs="Aparajita"/>
          <w:b/>
          <w:color w:val="000000" w:themeColor="text1"/>
        </w:rPr>
      </w:pPr>
      <w:r w:rsidRPr="00FB0403">
        <w:rPr>
          <w:rFonts w:ascii="Aparajita" w:hAnsi="Aparajita" w:cs="Aparajita"/>
          <w:b/>
          <w:color w:val="000000" w:themeColor="text1"/>
        </w:rPr>
        <w:t>______________________________________________</w:t>
      </w:r>
    </w:p>
    <w:p w:rsidR="00FB0403" w:rsidRPr="00FB0403" w:rsidRDefault="00FB0403" w:rsidP="00847002">
      <w:pPr>
        <w:spacing w:after="0" w:line="240" w:lineRule="auto"/>
        <w:jc w:val="right"/>
        <w:rPr>
          <w:rFonts w:ascii="Aparajita" w:hAnsi="Aparajita" w:cs="Aparajita"/>
          <w:b/>
          <w:color w:val="000000" w:themeColor="text1"/>
        </w:rPr>
      </w:pPr>
      <w:r w:rsidRPr="00FB0403">
        <w:rPr>
          <w:rFonts w:ascii="Aparajita" w:hAnsi="Aparajita" w:cs="Aparajita"/>
          <w:b/>
          <w:color w:val="000000" w:themeColor="text1"/>
        </w:rPr>
        <w:t>Date Approved</w:t>
      </w:r>
    </w:p>
    <w:p w:rsidR="00FB0403" w:rsidRPr="00FB0403" w:rsidRDefault="00FB0403" w:rsidP="00847002">
      <w:pPr>
        <w:spacing w:after="0" w:line="240" w:lineRule="auto"/>
        <w:jc w:val="right"/>
        <w:rPr>
          <w:rFonts w:ascii="Aparajita" w:hAnsi="Aparajita" w:cs="Aparajita"/>
          <w:b/>
          <w:color w:val="000000" w:themeColor="text1"/>
        </w:rPr>
      </w:pPr>
    </w:p>
    <w:p w:rsidR="00FB0403" w:rsidRPr="00FB0403" w:rsidRDefault="00FB0403" w:rsidP="00847002">
      <w:pPr>
        <w:spacing w:after="0" w:line="240" w:lineRule="auto"/>
        <w:jc w:val="right"/>
        <w:rPr>
          <w:rFonts w:ascii="Aparajita" w:hAnsi="Aparajita" w:cs="Aparajita"/>
          <w:b/>
          <w:color w:val="000000" w:themeColor="text1"/>
        </w:rPr>
      </w:pPr>
    </w:p>
    <w:p w:rsidR="00FB0403" w:rsidRPr="00FB0403" w:rsidRDefault="00FB0403" w:rsidP="00847002">
      <w:pPr>
        <w:spacing w:after="0" w:line="240" w:lineRule="auto"/>
        <w:jc w:val="right"/>
        <w:rPr>
          <w:rFonts w:ascii="Aparajita" w:hAnsi="Aparajita" w:cs="Aparajita"/>
          <w:b/>
          <w:color w:val="000000" w:themeColor="text1"/>
        </w:rPr>
      </w:pPr>
      <w:r w:rsidRPr="00FB0403">
        <w:rPr>
          <w:rFonts w:ascii="Aparajita" w:hAnsi="Aparajita" w:cs="Aparajita"/>
          <w:b/>
          <w:color w:val="000000" w:themeColor="text1"/>
        </w:rPr>
        <w:t>______________________________________________</w:t>
      </w:r>
    </w:p>
    <w:p w:rsidR="00FB0403" w:rsidRPr="00FB0403" w:rsidRDefault="00FB0403" w:rsidP="00847002">
      <w:pPr>
        <w:spacing w:after="0" w:line="240" w:lineRule="auto"/>
        <w:jc w:val="right"/>
        <w:rPr>
          <w:rFonts w:ascii="Arial Black" w:hAnsi="Arial Black" w:cs="Aparajita"/>
          <w:b/>
          <w:color w:val="000000" w:themeColor="text1"/>
          <w:sz w:val="18"/>
          <w:szCs w:val="18"/>
        </w:rPr>
      </w:pPr>
      <w:r w:rsidRPr="00FB0403">
        <w:rPr>
          <w:rFonts w:ascii="Aparajita" w:hAnsi="Aparajita" w:cs="Aparajita"/>
          <w:b/>
          <w:color w:val="000000" w:themeColor="text1"/>
        </w:rPr>
        <w:t>Basileus</w:t>
      </w:r>
    </w:p>
    <w:sectPr w:rsidR="00FB0403" w:rsidRPr="00FB0403" w:rsidSect="00E9721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605C"/>
    <w:multiLevelType w:val="hybridMultilevel"/>
    <w:tmpl w:val="C6DC8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64B"/>
    <w:multiLevelType w:val="hybridMultilevel"/>
    <w:tmpl w:val="E5520362"/>
    <w:lvl w:ilvl="0" w:tplc="0409001B">
      <w:start w:val="1"/>
      <w:numFmt w:val="low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6D1F"/>
    <w:multiLevelType w:val="hybridMultilevel"/>
    <w:tmpl w:val="18FE19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C9"/>
    <w:rsid w:val="000238F2"/>
    <w:rsid w:val="000A1BAD"/>
    <w:rsid w:val="000D6B0B"/>
    <w:rsid w:val="000F018F"/>
    <w:rsid w:val="000F4CA7"/>
    <w:rsid w:val="0021171D"/>
    <w:rsid w:val="002C4927"/>
    <w:rsid w:val="002F39B3"/>
    <w:rsid w:val="00334A72"/>
    <w:rsid w:val="003872B1"/>
    <w:rsid w:val="00391FED"/>
    <w:rsid w:val="003B07B2"/>
    <w:rsid w:val="003B42D8"/>
    <w:rsid w:val="003D502B"/>
    <w:rsid w:val="00462287"/>
    <w:rsid w:val="0049282B"/>
    <w:rsid w:val="0049354D"/>
    <w:rsid w:val="004A5C3A"/>
    <w:rsid w:val="004D3955"/>
    <w:rsid w:val="0053681A"/>
    <w:rsid w:val="005A667D"/>
    <w:rsid w:val="005D7D2D"/>
    <w:rsid w:val="006C1F5F"/>
    <w:rsid w:val="006D33FC"/>
    <w:rsid w:val="006F0BFC"/>
    <w:rsid w:val="006F681A"/>
    <w:rsid w:val="007A11C2"/>
    <w:rsid w:val="007C2D4E"/>
    <w:rsid w:val="007D6AAD"/>
    <w:rsid w:val="007E4306"/>
    <w:rsid w:val="007F7ECD"/>
    <w:rsid w:val="00806F31"/>
    <w:rsid w:val="00847002"/>
    <w:rsid w:val="00854E9B"/>
    <w:rsid w:val="00870E7A"/>
    <w:rsid w:val="00885C44"/>
    <w:rsid w:val="009179EE"/>
    <w:rsid w:val="00923F75"/>
    <w:rsid w:val="009B64CE"/>
    <w:rsid w:val="009C559E"/>
    <w:rsid w:val="009E59DF"/>
    <w:rsid w:val="009E627F"/>
    <w:rsid w:val="00A06DFD"/>
    <w:rsid w:val="00A45ECC"/>
    <w:rsid w:val="00A54E2E"/>
    <w:rsid w:val="00A662AA"/>
    <w:rsid w:val="00A910C9"/>
    <w:rsid w:val="00AD2C24"/>
    <w:rsid w:val="00B1460B"/>
    <w:rsid w:val="00BA3CC6"/>
    <w:rsid w:val="00BB5CD7"/>
    <w:rsid w:val="00BE3B09"/>
    <w:rsid w:val="00C877DA"/>
    <w:rsid w:val="00CB004A"/>
    <w:rsid w:val="00CF7D2E"/>
    <w:rsid w:val="00D27CCB"/>
    <w:rsid w:val="00D43A8F"/>
    <w:rsid w:val="00D511AF"/>
    <w:rsid w:val="00D6567D"/>
    <w:rsid w:val="00DC0A98"/>
    <w:rsid w:val="00E10AB9"/>
    <w:rsid w:val="00E845D2"/>
    <w:rsid w:val="00E864BF"/>
    <w:rsid w:val="00E97219"/>
    <w:rsid w:val="00F13377"/>
    <w:rsid w:val="00F548D1"/>
    <w:rsid w:val="00F6519B"/>
    <w:rsid w:val="00F84AE3"/>
    <w:rsid w:val="00FB04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0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3CC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3CC6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0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3CC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3CC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Persharon M</dc:creator>
  <cp:lastModifiedBy>Danielle Kimbrough</cp:lastModifiedBy>
  <cp:revision>2</cp:revision>
  <cp:lastPrinted>2014-12-04T20:01:00Z</cp:lastPrinted>
  <dcterms:created xsi:type="dcterms:W3CDTF">2015-04-06T23:51:00Z</dcterms:created>
  <dcterms:modified xsi:type="dcterms:W3CDTF">2015-04-06T23:51:00Z</dcterms:modified>
</cp:coreProperties>
</file>